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F5" w:rsidRPr="009B4AF5" w:rsidRDefault="009B4AF5" w:rsidP="009B4AF5">
      <w:pPr>
        <w:ind w:left="-15" w:right="123" w:firstLine="543"/>
        <w:rPr>
          <w:sz w:val="24"/>
          <w:szCs w:val="24"/>
        </w:rPr>
      </w:pPr>
      <w:r w:rsidRPr="009B4AF5">
        <w:rPr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9B4AF5">
        <w:rPr>
          <w:sz w:val="24"/>
          <w:szCs w:val="24"/>
        </w:rPr>
        <w:t>метапредметных</w:t>
      </w:r>
      <w:proofErr w:type="spellEnd"/>
      <w:r w:rsidRPr="009B4AF5">
        <w:rPr>
          <w:sz w:val="24"/>
          <w:szCs w:val="24"/>
        </w:rPr>
        <w:t xml:space="preserve"> и предметных результатов. </w:t>
      </w:r>
    </w:p>
    <w:p w:rsidR="009B4AF5" w:rsidRPr="009B4AF5" w:rsidRDefault="009B4AF5" w:rsidP="009B4AF5">
      <w:pPr>
        <w:ind w:left="-15" w:right="123"/>
        <w:rPr>
          <w:sz w:val="24"/>
          <w:szCs w:val="24"/>
        </w:rPr>
      </w:pPr>
      <w:r w:rsidRPr="009B4AF5">
        <w:rPr>
          <w:b/>
          <w:i/>
          <w:sz w:val="24"/>
          <w:szCs w:val="24"/>
        </w:rPr>
        <w:t>Личностные результаты</w:t>
      </w:r>
      <w:r w:rsidRPr="009B4AF5">
        <w:rPr>
          <w:sz w:val="24"/>
          <w:szCs w:val="24"/>
        </w:rPr>
        <w:t xml:space="preserve"> освоения АООП НОО для слабовидящих обучающихся (Вариант 4.1)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слабовидящих обучающихся (Вариант 4.1) в культуру, овладение ими </w:t>
      </w:r>
      <w:proofErr w:type="spellStart"/>
      <w:proofErr w:type="gramStart"/>
      <w:r w:rsidRPr="009B4AF5">
        <w:rPr>
          <w:sz w:val="24"/>
          <w:szCs w:val="24"/>
        </w:rPr>
        <w:t>социо</w:t>
      </w:r>
      <w:proofErr w:type="spellEnd"/>
      <w:r w:rsidRPr="009B4AF5">
        <w:rPr>
          <w:sz w:val="24"/>
          <w:szCs w:val="24"/>
        </w:rPr>
        <w:t>-культурным</w:t>
      </w:r>
      <w:proofErr w:type="gramEnd"/>
      <w:r w:rsidRPr="009B4AF5">
        <w:rPr>
          <w:sz w:val="24"/>
          <w:szCs w:val="24"/>
        </w:rPr>
        <w:t xml:space="preserve"> опытом. </w:t>
      </w:r>
    </w:p>
    <w:p w:rsidR="009B4AF5" w:rsidRPr="009B4AF5" w:rsidRDefault="009B4AF5" w:rsidP="009B4AF5">
      <w:pPr>
        <w:spacing w:before="65" w:after="65"/>
        <w:ind w:left="65" w:right="65"/>
        <w:rPr>
          <w:sz w:val="24"/>
          <w:szCs w:val="24"/>
        </w:rPr>
      </w:pPr>
      <w:r w:rsidRPr="009B4AF5">
        <w:rPr>
          <w:sz w:val="24"/>
          <w:szCs w:val="24"/>
        </w:rPr>
        <w:t xml:space="preserve">С учетом индивидуальных возможностей и особых образовательных потребностей слабовидящих обучающихся </w:t>
      </w:r>
      <w:r w:rsidRPr="009B4AF5">
        <w:rPr>
          <w:b/>
          <w:sz w:val="24"/>
          <w:szCs w:val="24"/>
        </w:rPr>
        <w:t>личностные результаты</w:t>
      </w:r>
      <w:r w:rsidRPr="009B4AF5">
        <w:rPr>
          <w:sz w:val="24"/>
          <w:szCs w:val="24"/>
        </w:rPr>
        <w:t xml:space="preserve"> освоения АООП НОО должны отражать: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знание знаменательных для Отечества исторических событий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любовь к своему краю;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осознание своей национальности;</w:t>
      </w:r>
      <w:bookmarkStart w:id="0" w:name="_GoBack"/>
      <w:bookmarkEnd w:id="0"/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уважение культуры и традиций народов России и мира;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формирование самооценки с осознанием своих возможностей в учении, способности адекватно судить о причинах своего успеха (неуспеха) в учении;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умение видеть свои достоинства и недостатки, уважать себя и верить в успех;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приобретение новых знаний и умений, формирование мотивации достижения результата;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ориентацию на содержательные моменты образовательного процесса;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наличие стремления к совершенствованию своих способностей, ориентации на образец поведения "хорошего ученика" как примера для подражания;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формирование умения ориентироваться в пространственной и социально-бытовой среде;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способность к осмыслению социального окружения, своего места в нем;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принятие соответствующих возрасту ценностей и социальных ролей;</w:t>
      </w:r>
    </w:p>
    <w:p w:rsidR="009B4AF5" w:rsidRPr="009B4AF5" w:rsidRDefault="009B4AF5" w:rsidP="009B4AF5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формирование установки на поддержание здоровье сбережения, охрану сохранных анализаторов.</w:t>
      </w:r>
    </w:p>
    <w:p w:rsidR="009B4AF5" w:rsidRPr="009B4AF5" w:rsidRDefault="009B4AF5" w:rsidP="009B4AF5">
      <w:pPr>
        <w:ind w:left="-15" w:right="123"/>
        <w:rPr>
          <w:sz w:val="24"/>
          <w:szCs w:val="24"/>
        </w:rPr>
      </w:pPr>
    </w:p>
    <w:p w:rsidR="009B4AF5" w:rsidRPr="009B4AF5" w:rsidRDefault="009B4AF5" w:rsidP="009B4AF5">
      <w:pPr>
        <w:ind w:left="-15" w:right="123"/>
        <w:rPr>
          <w:sz w:val="24"/>
          <w:szCs w:val="24"/>
        </w:rPr>
      </w:pPr>
      <w:proofErr w:type="spellStart"/>
      <w:proofErr w:type="gramStart"/>
      <w:r w:rsidRPr="009B4AF5">
        <w:rPr>
          <w:b/>
          <w:i/>
          <w:sz w:val="24"/>
          <w:szCs w:val="24"/>
        </w:rPr>
        <w:t>Метапредметные</w:t>
      </w:r>
      <w:proofErr w:type="spellEnd"/>
      <w:r w:rsidRPr="009B4AF5">
        <w:rPr>
          <w:b/>
          <w:i/>
          <w:sz w:val="24"/>
          <w:szCs w:val="24"/>
        </w:rPr>
        <w:t xml:space="preserve"> результаты</w:t>
      </w:r>
      <w:r w:rsidRPr="009B4AF5">
        <w:rPr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9B4AF5">
        <w:rPr>
          <w:sz w:val="24"/>
          <w:szCs w:val="24"/>
        </w:rPr>
        <w:t>межпредметными</w:t>
      </w:r>
      <w:proofErr w:type="spellEnd"/>
      <w:r w:rsidRPr="009B4AF5">
        <w:rPr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  <w:proofErr w:type="gramEnd"/>
    </w:p>
    <w:p w:rsidR="009B4AF5" w:rsidRPr="009B4AF5" w:rsidRDefault="009B4AF5" w:rsidP="009B4AF5">
      <w:pPr>
        <w:ind w:left="-15" w:right="123"/>
        <w:rPr>
          <w:sz w:val="24"/>
          <w:szCs w:val="24"/>
        </w:rPr>
      </w:pPr>
      <w:r w:rsidRPr="009B4AF5">
        <w:rPr>
          <w:sz w:val="24"/>
          <w:szCs w:val="24"/>
        </w:rPr>
        <w:t xml:space="preserve">С учетом индивидуальных возможностей и особых образовательных потребностей слабовидящих обучающихся (Вариант 4.1) </w:t>
      </w:r>
      <w:proofErr w:type="spellStart"/>
      <w:r w:rsidRPr="009B4AF5">
        <w:rPr>
          <w:b/>
          <w:i/>
          <w:sz w:val="24"/>
          <w:szCs w:val="24"/>
        </w:rPr>
        <w:t>метапредметные</w:t>
      </w:r>
      <w:proofErr w:type="spellEnd"/>
      <w:r w:rsidRPr="009B4AF5">
        <w:rPr>
          <w:b/>
          <w:i/>
          <w:sz w:val="24"/>
          <w:szCs w:val="24"/>
        </w:rPr>
        <w:t xml:space="preserve"> результаты</w:t>
      </w:r>
      <w:r w:rsidRPr="009B4AF5">
        <w:rPr>
          <w:sz w:val="24"/>
          <w:szCs w:val="24"/>
        </w:rPr>
        <w:t xml:space="preserve"> освоения АООП НОО должны отражать: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5" w:line="271" w:lineRule="auto"/>
        <w:ind w:right="116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116"/>
        <w:jc w:val="both"/>
        <w:rPr>
          <w:sz w:val="24"/>
          <w:szCs w:val="24"/>
        </w:rPr>
      </w:pPr>
      <w:r w:rsidRPr="009B4AF5">
        <w:rPr>
          <w:color w:val="00000A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116"/>
        <w:jc w:val="both"/>
        <w:rPr>
          <w:sz w:val="24"/>
          <w:szCs w:val="24"/>
        </w:rPr>
      </w:pPr>
      <w:r w:rsidRPr="009B4AF5">
        <w:rPr>
          <w:color w:val="00000A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116"/>
        <w:jc w:val="both"/>
        <w:rPr>
          <w:sz w:val="24"/>
          <w:szCs w:val="24"/>
        </w:rPr>
      </w:pPr>
      <w:r w:rsidRPr="009B4AF5">
        <w:rPr>
          <w:color w:val="00000A"/>
          <w:sz w:val="24"/>
          <w:szCs w:val="24"/>
        </w:rPr>
        <w:t xml:space="preserve"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5" w:line="271" w:lineRule="auto"/>
        <w:ind w:right="116"/>
        <w:jc w:val="both"/>
        <w:rPr>
          <w:sz w:val="24"/>
          <w:szCs w:val="24"/>
        </w:rPr>
      </w:pPr>
      <w:proofErr w:type="gramStart"/>
      <w:r w:rsidRPr="009B4AF5">
        <w:rPr>
          <w:sz w:val="24"/>
          <w:szCs w:val="24"/>
        </w:rPr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</w:t>
      </w:r>
      <w:r w:rsidRPr="009B4AF5">
        <w:rPr>
          <w:sz w:val="24"/>
          <w:szCs w:val="24"/>
        </w:rPr>
        <w:lastRenderedPageBreak/>
        <w:t xml:space="preserve">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5" w:line="271" w:lineRule="auto"/>
        <w:ind w:right="116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116"/>
        <w:jc w:val="both"/>
        <w:rPr>
          <w:sz w:val="24"/>
          <w:szCs w:val="24"/>
        </w:rPr>
      </w:pPr>
      <w:r w:rsidRPr="009B4AF5">
        <w:rPr>
          <w:color w:val="00000A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116"/>
        <w:jc w:val="both"/>
        <w:rPr>
          <w:sz w:val="24"/>
          <w:szCs w:val="24"/>
        </w:rPr>
      </w:pPr>
      <w:r w:rsidRPr="009B4AF5">
        <w:rPr>
          <w:color w:val="00000A"/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116"/>
        <w:jc w:val="both"/>
        <w:rPr>
          <w:sz w:val="24"/>
          <w:szCs w:val="24"/>
        </w:rPr>
      </w:pPr>
      <w:r w:rsidRPr="009B4AF5">
        <w:rPr>
          <w:color w:val="00000A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116"/>
        <w:jc w:val="both"/>
        <w:rPr>
          <w:sz w:val="24"/>
          <w:szCs w:val="24"/>
        </w:rPr>
      </w:pPr>
      <w:r w:rsidRPr="009B4AF5">
        <w:rPr>
          <w:color w:val="00000A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чтение»; </w:t>
      </w:r>
    </w:p>
    <w:p w:rsidR="009B4AF5" w:rsidRPr="009B4AF5" w:rsidRDefault="009B4AF5" w:rsidP="009B4AF5">
      <w:pPr>
        <w:widowControl/>
        <w:numPr>
          <w:ilvl w:val="0"/>
          <w:numId w:val="2"/>
        </w:numPr>
        <w:autoSpaceDE/>
        <w:autoSpaceDN/>
        <w:spacing w:after="5" w:line="271" w:lineRule="auto"/>
        <w:ind w:right="116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9B4AF5">
        <w:rPr>
          <w:sz w:val="24"/>
          <w:szCs w:val="24"/>
        </w:rPr>
        <w:t>межпредметными</w:t>
      </w:r>
      <w:proofErr w:type="spellEnd"/>
      <w:r w:rsidRPr="009B4AF5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9B4AF5" w:rsidRPr="009B4AF5" w:rsidRDefault="009B4AF5" w:rsidP="009B4AF5">
      <w:pPr>
        <w:spacing w:after="4" w:line="270" w:lineRule="auto"/>
        <w:ind w:left="553" w:right="120" w:hanging="10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Предметные результаты: 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i/>
          <w:sz w:val="24"/>
          <w:szCs w:val="24"/>
        </w:rPr>
        <w:t>Узнавание авторов, названий и  героев прочитанных произведений из</w:t>
      </w:r>
      <w:r w:rsidRPr="009B4AF5">
        <w:rPr>
          <w:sz w:val="24"/>
          <w:szCs w:val="24"/>
        </w:rPr>
        <w:t xml:space="preserve"> </w:t>
      </w:r>
      <w:r w:rsidRPr="009B4AF5">
        <w:rPr>
          <w:i/>
          <w:sz w:val="24"/>
          <w:szCs w:val="24"/>
        </w:rPr>
        <w:t xml:space="preserve">литературы 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i/>
          <w:sz w:val="24"/>
          <w:szCs w:val="24"/>
        </w:rPr>
        <w:t xml:space="preserve"> края для младшего школьного возраста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освоение специальных умений работы с текстом;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осознание значимости чтения для личностного развития;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наличие представлений о мире, российской истории и культуре, первоначальных этических представлений, понятий о добре и зле, нравственности, успешности </w:t>
      </w:r>
      <w:proofErr w:type="gramStart"/>
      <w:r w:rsidRPr="009B4AF5">
        <w:rPr>
          <w:sz w:val="24"/>
          <w:szCs w:val="24"/>
        </w:rPr>
        <w:t>обучения</w:t>
      </w:r>
      <w:proofErr w:type="gramEnd"/>
      <w:r w:rsidRPr="009B4AF5">
        <w:rPr>
          <w:sz w:val="24"/>
          <w:szCs w:val="24"/>
        </w:rPr>
        <w:t xml:space="preserve"> по всем учебным предметам;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развитие потребности в систематическом чтении;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 повышение уровня речевого развития, использование речи как средства компенсации нарушений развития;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 формирование стремления к соотнесению слова и его чувственной основы;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 понимание словесных обозначений сложных пространственных отношений, изобразительных средств языка;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 нивелирование </w:t>
      </w:r>
      <w:proofErr w:type="spellStart"/>
      <w:r w:rsidRPr="009B4AF5">
        <w:rPr>
          <w:sz w:val="24"/>
          <w:szCs w:val="24"/>
        </w:rPr>
        <w:t>вербализма</w:t>
      </w:r>
      <w:proofErr w:type="spellEnd"/>
      <w:r w:rsidRPr="009B4AF5">
        <w:rPr>
          <w:sz w:val="24"/>
          <w:szCs w:val="24"/>
        </w:rPr>
        <w:t xml:space="preserve"> и формализма речи;</w:t>
      </w:r>
    </w:p>
    <w:p w:rsidR="009B4AF5" w:rsidRPr="009B4AF5" w:rsidRDefault="009B4AF5" w:rsidP="009B4AF5">
      <w:pPr>
        <w:spacing w:before="65" w:after="65"/>
        <w:ind w:left="65" w:right="65"/>
        <w:rPr>
          <w:sz w:val="24"/>
          <w:szCs w:val="24"/>
        </w:rPr>
      </w:pPr>
      <w:r w:rsidRPr="009B4AF5">
        <w:rPr>
          <w:sz w:val="24"/>
          <w:szCs w:val="24"/>
        </w:rPr>
        <w:t>обогащение словарного запаса;</w:t>
      </w:r>
    </w:p>
    <w:p w:rsidR="009B4AF5" w:rsidRPr="009B4AF5" w:rsidRDefault="009B4AF5" w:rsidP="009B4AF5">
      <w:pPr>
        <w:widowControl/>
        <w:numPr>
          <w:ilvl w:val="0"/>
          <w:numId w:val="3"/>
        </w:numPr>
        <w:autoSpaceDE/>
        <w:autoSpaceDN/>
        <w:spacing w:line="268" w:lineRule="auto"/>
        <w:ind w:right="112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овладение специальными приемами работы с текстом.</w:t>
      </w:r>
    </w:p>
    <w:p w:rsidR="009B4AF5" w:rsidRPr="009B4AF5" w:rsidRDefault="009B4AF5" w:rsidP="009B4AF5">
      <w:pPr>
        <w:spacing w:after="20" w:line="259" w:lineRule="auto"/>
        <w:ind w:left="543"/>
        <w:rPr>
          <w:sz w:val="24"/>
          <w:szCs w:val="24"/>
        </w:rPr>
      </w:pPr>
      <w:r w:rsidRPr="009B4AF5">
        <w:rPr>
          <w:b/>
          <w:sz w:val="24"/>
          <w:szCs w:val="24"/>
        </w:rPr>
        <w:lastRenderedPageBreak/>
        <w:t xml:space="preserve"> </w:t>
      </w:r>
    </w:p>
    <w:p w:rsidR="009B4AF5" w:rsidRPr="009B4AF5" w:rsidRDefault="009B4AF5" w:rsidP="009B4AF5">
      <w:pPr>
        <w:spacing w:after="31"/>
        <w:ind w:left="-15" w:right="123"/>
        <w:rPr>
          <w:sz w:val="24"/>
          <w:szCs w:val="24"/>
        </w:rPr>
      </w:pPr>
      <w:r w:rsidRPr="009B4AF5">
        <w:rPr>
          <w:b/>
          <w:sz w:val="24"/>
          <w:szCs w:val="24"/>
        </w:rPr>
        <w:t>Личностные результаты</w:t>
      </w:r>
      <w:r w:rsidRPr="009B4AF5">
        <w:rPr>
          <w:sz w:val="24"/>
          <w:szCs w:val="24"/>
        </w:rPr>
        <w:t xml:space="preserve"> освоения программы по учебному предмету «Литературное чтение» могут проявиться </w:t>
      </w:r>
      <w:proofErr w:type="gramStart"/>
      <w:r w:rsidRPr="009B4AF5">
        <w:rPr>
          <w:sz w:val="24"/>
          <w:szCs w:val="24"/>
        </w:rPr>
        <w:t>в</w:t>
      </w:r>
      <w:proofErr w:type="gramEnd"/>
      <w:r w:rsidRPr="009B4AF5">
        <w:rPr>
          <w:sz w:val="24"/>
          <w:szCs w:val="24"/>
        </w:rPr>
        <w:t xml:space="preserve">:  </w:t>
      </w:r>
    </w:p>
    <w:p w:rsidR="009B4AF5" w:rsidRPr="009B4AF5" w:rsidRDefault="009B4AF5" w:rsidP="009B4AF5">
      <w:pPr>
        <w:widowControl/>
        <w:numPr>
          <w:ilvl w:val="0"/>
          <w:numId w:val="4"/>
        </w:numPr>
        <w:autoSpaceDE/>
        <w:autoSpaceDN/>
        <w:spacing w:after="31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принятии и освоении социальной роли </w:t>
      </w:r>
      <w:proofErr w:type="gramStart"/>
      <w:r w:rsidRPr="009B4AF5">
        <w:rPr>
          <w:sz w:val="24"/>
          <w:szCs w:val="24"/>
        </w:rPr>
        <w:t>обучающегося</w:t>
      </w:r>
      <w:proofErr w:type="gramEnd"/>
      <w:r w:rsidRPr="009B4AF5">
        <w:rPr>
          <w:sz w:val="24"/>
          <w:szCs w:val="24"/>
        </w:rPr>
        <w:t xml:space="preserve">, формировании и развитии социально значимых мотивов учебной деятельности; </w:t>
      </w:r>
    </w:p>
    <w:p w:rsidR="009B4AF5" w:rsidRPr="009B4AF5" w:rsidRDefault="009B4AF5" w:rsidP="009B4AF5">
      <w:pPr>
        <w:widowControl/>
        <w:numPr>
          <w:ilvl w:val="0"/>
          <w:numId w:val="4"/>
        </w:numPr>
        <w:autoSpaceDE/>
        <w:autoSpaceDN/>
        <w:spacing w:after="12" w:line="268" w:lineRule="auto"/>
        <w:ind w:right="123"/>
        <w:jc w:val="both"/>
        <w:rPr>
          <w:sz w:val="24"/>
          <w:szCs w:val="24"/>
        </w:rPr>
      </w:pPr>
      <w:proofErr w:type="gramStart"/>
      <w:r w:rsidRPr="009B4AF5">
        <w:rPr>
          <w:color w:val="00000A"/>
          <w:sz w:val="24"/>
          <w:szCs w:val="24"/>
        </w:rPr>
        <w:t>формировании</w:t>
      </w:r>
      <w:proofErr w:type="gramEnd"/>
      <w:r w:rsidRPr="009B4AF5">
        <w:rPr>
          <w:color w:val="00000A"/>
          <w:sz w:val="24"/>
          <w:szCs w:val="24"/>
        </w:rPr>
        <w:t xml:space="preserve"> эстетических потребностей, ценностей и чувств (на основе знакомства с литературными произведениями); </w:t>
      </w:r>
    </w:p>
    <w:p w:rsidR="009B4AF5" w:rsidRPr="009B4AF5" w:rsidRDefault="009B4AF5" w:rsidP="009B4AF5">
      <w:pPr>
        <w:widowControl/>
        <w:numPr>
          <w:ilvl w:val="0"/>
          <w:numId w:val="4"/>
        </w:numPr>
        <w:autoSpaceDE/>
        <w:autoSpaceDN/>
        <w:spacing w:after="12" w:line="268" w:lineRule="auto"/>
        <w:ind w:right="123"/>
        <w:jc w:val="both"/>
        <w:rPr>
          <w:sz w:val="24"/>
          <w:szCs w:val="24"/>
        </w:rPr>
      </w:pPr>
      <w:proofErr w:type="gramStart"/>
      <w:r w:rsidRPr="009B4AF5">
        <w:rPr>
          <w:color w:val="00000A"/>
          <w:sz w:val="24"/>
          <w:szCs w:val="24"/>
        </w:rPr>
        <w:t>развитии</w:t>
      </w:r>
      <w:proofErr w:type="gramEnd"/>
      <w:r w:rsidRPr="009B4AF5">
        <w:rPr>
          <w:color w:val="00000A"/>
          <w:sz w:val="24"/>
          <w:szCs w:val="24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 </w:t>
      </w:r>
    </w:p>
    <w:p w:rsidR="009B4AF5" w:rsidRPr="009B4AF5" w:rsidRDefault="009B4AF5" w:rsidP="009B4AF5">
      <w:pPr>
        <w:widowControl/>
        <w:numPr>
          <w:ilvl w:val="0"/>
          <w:numId w:val="4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proofErr w:type="gramStart"/>
      <w:r w:rsidRPr="009B4AF5">
        <w:rPr>
          <w:sz w:val="24"/>
          <w:szCs w:val="24"/>
        </w:rPr>
        <w:t>развитии</w:t>
      </w:r>
      <w:proofErr w:type="gramEnd"/>
      <w:r w:rsidRPr="009B4AF5">
        <w:rPr>
          <w:sz w:val="24"/>
          <w:szCs w:val="24"/>
        </w:rPr>
        <w:t xml:space="preserve"> адекватных представлений о собственных возможностях; </w:t>
      </w:r>
    </w:p>
    <w:p w:rsidR="009B4AF5" w:rsidRPr="009B4AF5" w:rsidRDefault="009B4AF5" w:rsidP="009B4AF5">
      <w:pPr>
        <w:widowControl/>
        <w:numPr>
          <w:ilvl w:val="0"/>
          <w:numId w:val="4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proofErr w:type="gramStart"/>
      <w:r w:rsidRPr="009B4AF5">
        <w:rPr>
          <w:sz w:val="24"/>
          <w:szCs w:val="24"/>
        </w:rPr>
        <w:t>овладении</w:t>
      </w:r>
      <w:proofErr w:type="gramEnd"/>
      <w:r w:rsidRPr="009B4AF5">
        <w:rPr>
          <w:sz w:val="24"/>
          <w:szCs w:val="24"/>
        </w:rPr>
        <w:t xml:space="preserve"> навыками коммуникации (с учителем, одноклассниками). </w:t>
      </w:r>
    </w:p>
    <w:p w:rsidR="009B4AF5" w:rsidRPr="009B4AF5" w:rsidRDefault="009B4AF5" w:rsidP="009B4AF5">
      <w:pPr>
        <w:spacing w:after="26" w:line="259" w:lineRule="auto"/>
        <w:ind w:left="711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 </w:t>
      </w:r>
    </w:p>
    <w:p w:rsidR="009B4AF5" w:rsidRPr="009B4AF5" w:rsidRDefault="009B4AF5" w:rsidP="009B4AF5">
      <w:pPr>
        <w:ind w:left="-15" w:right="123"/>
        <w:rPr>
          <w:sz w:val="24"/>
          <w:szCs w:val="24"/>
        </w:rPr>
      </w:pPr>
      <w:proofErr w:type="spellStart"/>
      <w:proofErr w:type="gramStart"/>
      <w:r w:rsidRPr="009B4AF5">
        <w:rPr>
          <w:b/>
          <w:sz w:val="24"/>
          <w:szCs w:val="24"/>
        </w:rPr>
        <w:t>Метапредметные</w:t>
      </w:r>
      <w:proofErr w:type="spellEnd"/>
      <w:r w:rsidRPr="009B4AF5">
        <w:rPr>
          <w:b/>
          <w:sz w:val="24"/>
          <w:szCs w:val="24"/>
        </w:rPr>
        <w:t xml:space="preserve"> результаты</w:t>
      </w:r>
      <w:r w:rsidRPr="009B4AF5">
        <w:rPr>
          <w:sz w:val="24"/>
          <w:szCs w:val="24"/>
        </w:rPr>
        <w:t xml:space="preserve"> освоения программы по учебному предмету «Литературное чтение»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 </w:t>
      </w:r>
      <w:proofErr w:type="gramEnd"/>
    </w:p>
    <w:p w:rsidR="009B4AF5" w:rsidRPr="009B4AF5" w:rsidRDefault="009B4AF5" w:rsidP="009B4AF5">
      <w:pPr>
        <w:ind w:left="-15" w:right="123"/>
        <w:rPr>
          <w:sz w:val="24"/>
          <w:szCs w:val="24"/>
        </w:rPr>
      </w:pPr>
      <w:r w:rsidRPr="009B4AF5">
        <w:rPr>
          <w:sz w:val="24"/>
          <w:szCs w:val="24"/>
        </w:rPr>
        <w:t xml:space="preserve">С учетом индивидуальных возможностей и особых образовательных потребностей слабовидящих обучающихся (Вариант 4.1) </w:t>
      </w:r>
      <w:proofErr w:type="spellStart"/>
      <w:r w:rsidRPr="009B4AF5">
        <w:rPr>
          <w:b/>
          <w:sz w:val="24"/>
          <w:szCs w:val="24"/>
        </w:rPr>
        <w:t>метапредметные</w:t>
      </w:r>
      <w:proofErr w:type="spellEnd"/>
      <w:r w:rsidRPr="009B4AF5">
        <w:rPr>
          <w:b/>
          <w:sz w:val="24"/>
          <w:szCs w:val="24"/>
        </w:rPr>
        <w:t xml:space="preserve"> результаты</w:t>
      </w:r>
      <w:r w:rsidRPr="009B4AF5">
        <w:rPr>
          <w:sz w:val="24"/>
          <w:szCs w:val="24"/>
        </w:rPr>
        <w:t xml:space="preserve"> могут быть обозначены  </w:t>
      </w:r>
    </w:p>
    <w:p w:rsidR="009B4AF5" w:rsidRPr="009B4AF5" w:rsidRDefault="009B4AF5" w:rsidP="009B4AF5">
      <w:pPr>
        <w:spacing w:line="259" w:lineRule="auto"/>
        <w:ind w:left="711"/>
        <w:rPr>
          <w:sz w:val="24"/>
          <w:szCs w:val="24"/>
        </w:rPr>
      </w:pPr>
      <w:r w:rsidRPr="009B4AF5">
        <w:rPr>
          <w:sz w:val="24"/>
          <w:szCs w:val="24"/>
        </w:rPr>
        <w:t xml:space="preserve"> </w:t>
      </w:r>
    </w:p>
    <w:p w:rsidR="009B4AF5" w:rsidRPr="009B4AF5" w:rsidRDefault="009B4AF5" w:rsidP="009B4AF5">
      <w:pPr>
        <w:spacing w:after="26" w:line="270" w:lineRule="auto"/>
        <w:ind w:left="-15" w:right="120" w:firstLine="567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Сформированные познавательные универсальные учебные действия проявляются возможностью: </w:t>
      </w:r>
    </w:p>
    <w:p w:rsidR="009B4AF5" w:rsidRPr="009B4AF5" w:rsidRDefault="009B4AF5" w:rsidP="009B4AF5">
      <w:pPr>
        <w:widowControl/>
        <w:numPr>
          <w:ilvl w:val="0"/>
          <w:numId w:val="5"/>
        </w:numPr>
        <w:autoSpaceDE/>
        <w:autoSpaceDN/>
        <w:spacing w:after="30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осознавать цель выполняемых действий и наглядно представленный способ ее достижения; </w:t>
      </w:r>
    </w:p>
    <w:p w:rsidR="009B4AF5" w:rsidRPr="009B4AF5" w:rsidRDefault="009B4AF5" w:rsidP="009B4AF5">
      <w:pPr>
        <w:widowControl/>
        <w:numPr>
          <w:ilvl w:val="0"/>
          <w:numId w:val="5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кодировать и перекодировать информацию; </w:t>
      </w:r>
    </w:p>
    <w:p w:rsidR="009B4AF5" w:rsidRPr="009B4AF5" w:rsidRDefault="009B4AF5" w:rsidP="009B4AF5">
      <w:pPr>
        <w:widowControl/>
        <w:numPr>
          <w:ilvl w:val="0"/>
          <w:numId w:val="5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осуществлять разносторонний анализ объекта (содержание услышанного, прочитанного). </w:t>
      </w:r>
    </w:p>
    <w:p w:rsidR="009B4AF5" w:rsidRPr="009B4AF5" w:rsidRDefault="009B4AF5" w:rsidP="009B4AF5">
      <w:pPr>
        <w:ind w:left="361" w:right="123"/>
        <w:rPr>
          <w:sz w:val="24"/>
          <w:szCs w:val="24"/>
        </w:rPr>
      </w:pPr>
      <w:r w:rsidRPr="009B4AF5">
        <w:rPr>
          <w:sz w:val="24"/>
          <w:szCs w:val="24"/>
        </w:rPr>
        <w:t xml:space="preserve">Средством формирования </w:t>
      </w:r>
      <w:proofErr w:type="gramStart"/>
      <w:r w:rsidRPr="009B4AF5">
        <w:rPr>
          <w:sz w:val="24"/>
          <w:szCs w:val="24"/>
        </w:rPr>
        <w:t>познавательных</w:t>
      </w:r>
      <w:proofErr w:type="gramEnd"/>
      <w:r w:rsidRPr="009B4AF5">
        <w:rPr>
          <w:sz w:val="24"/>
          <w:szCs w:val="24"/>
        </w:rPr>
        <w:t xml:space="preserve"> УУД служат тексты учебника,  его методический аппарат, книга по литературному краеведению для внеклассного чтения в начальной школе, хрестоматия по литературе Вологодского края для младшего школьного возраста, следующим образом. </w:t>
      </w:r>
    </w:p>
    <w:p w:rsidR="009B4AF5" w:rsidRPr="009B4AF5" w:rsidRDefault="009B4AF5" w:rsidP="009B4AF5">
      <w:pPr>
        <w:spacing w:line="259" w:lineRule="auto"/>
        <w:rPr>
          <w:sz w:val="24"/>
          <w:szCs w:val="24"/>
        </w:rPr>
      </w:pPr>
      <w:r w:rsidRPr="009B4AF5">
        <w:rPr>
          <w:sz w:val="24"/>
          <w:szCs w:val="24"/>
        </w:rPr>
        <w:t xml:space="preserve"> </w:t>
      </w:r>
    </w:p>
    <w:p w:rsidR="009B4AF5" w:rsidRPr="009B4AF5" w:rsidRDefault="009B4AF5" w:rsidP="009B4AF5">
      <w:pPr>
        <w:spacing w:after="26" w:line="270" w:lineRule="auto"/>
        <w:ind w:left="-15" w:right="120" w:firstLine="567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Сформированные регулятивные универсальные учебные действия проявляются возможностью: </w:t>
      </w:r>
    </w:p>
    <w:p w:rsidR="009B4AF5" w:rsidRPr="009B4AF5" w:rsidRDefault="009B4AF5" w:rsidP="009B4AF5">
      <w:pPr>
        <w:widowControl/>
        <w:numPr>
          <w:ilvl w:val="0"/>
          <w:numId w:val="6"/>
        </w:numPr>
        <w:autoSpaceDE/>
        <w:autoSpaceDN/>
        <w:spacing w:after="31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понимать смысл предъявляемых учебных задач (прочитать, ответить на вопросы по содержанию); </w:t>
      </w:r>
    </w:p>
    <w:p w:rsidR="009B4AF5" w:rsidRPr="009B4AF5" w:rsidRDefault="009B4AF5" w:rsidP="009B4AF5">
      <w:pPr>
        <w:widowControl/>
        <w:numPr>
          <w:ilvl w:val="0"/>
          <w:numId w:val="6"/>
        </w:numPr>
        <w:autoSpaceDE/>
        <w:autoSpaceDN/>
        <w:spacing w:after="30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планировать свои действия в соответствии с поставленной задачей и условием ее реализации; </w:t>
      </w:r>
    </w:p>
    <w:p w:rsidR="009B4AF5" w:rsidRPr="009B4AF5" w:rsidRDefault="009B4AF5" w:rsidP="009B4AF5">
      <w:pPr>
        <w:widowControl/>
        <w:numPr>
          <w:ilvl w:val="0"/>
          <w:numId w:val="6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вносить необходимые коррективы в действия на основе их оценки и учета характера сделанных ошибок (совершенствование связного высказывания). </w:t>
      </w:r>
    </w:p>
    <w:p w:rsidR="009B4AF5" w:rsidRPr="009B4AF5" w:rsidRDefault="009B4AF5" w:rsidP="009B4AF5">
      <w:pPr>
        <w:spacing w:line="259" w:lineRule="auto"/>
        <w:ind w:left="567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 </w:t>
      </w:r>
    </w:p>
    <w:p w:rsidR="009B4AF5" w:rsidRPr="009B4AF5" w:rsidRDefault="009B4AF5" w:rsidP="009B4AF5">
      <w:pPr>
        <w:spacing w:after="27" w:line="270" w:lineRule="auto"/>
        <w:ind w:left="-15" w:right="120" w:firstLine="567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Сформированные коммуникативные универсальные учебные действия проявляются возможностью: </w:t>
      </w:r>
    </w:p>
    <w:p w:rsidR="009B4AF5" w:rsidRPr="009B4AF5" w:rsidRDefault="009B4AF5" w:rsidP="009B4AF5">
      <w:pPr>
        <w:widowControl/>
        <w:numPr>
          <w:ilvl w:val="0"/>
          <w:numId w:val="7"/>
        </w:numPr>
        <w:autoSpaceDE/>
        <w:autoSpaceDN/>
        <w:spacing w:after="3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адекватно использовать речевые средства для решения коммуникативных и познавательных задач;  </w:t>
      </w:r>
    </w:p>
    <w:p w:rsidR="009B4AF5" w:rsidRPr="009B4AF5" w:rsidRDefault="009B4AF5" w:rsidP="009B4AF5">
      <w:pPr>
        <w:widowControl/>
        <w:numPr>
          <w:ilvl w:val="0"/>
          <w:numId w:val="7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слушать собеседника и вести диалог; </w:t>
      </w:r>
    </w:p>
    <w:p w:rsidR="009B4AF5" w:rsidRPr="009B4AF5" w:rsidRDefault="009B4AF5" w:rsidP="009B4AF5">
      <w:pPr>
        <w:widowControl/>
        <w:numPr>
          <w:ilvl w:val="0"/>
          <w:numId w:val="7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использовать формулы речевого этикета во взаимодействии с соучениками и учителем. </w:t>
      </w:r>
    </w:p>
    <w:p w:rsidR="009B4AF5" w:rsidRPr="009B4AF5" w:rsidRDefault="009B4AF5" w:rsidP="009B4AF5">
      <w:pPr>
        <w:spacing w:line="259" w:lineRule="auto"/>
        <w:ind w:left="361"/>
        <w:rPr>
          <w:sz w:val="24"/>
          <w:szCs w:val="24"/>
        </w:rPr>
      </w:pPr>
      <w:r w:rsidRPr="009B4AF5">
        <w:rPr>
          <w:sz w:val="24"/>
          <w:szCs w:val="24"/>
        </w:rPr>
        <w:t xml:space="preserve"> </w:t>
      </w:r>
    </w:p>
    <w:p w:rsidR="009B4AF5" w:rsidRPr="009B4AF5" w:rsidRDefault="009B4AF5" w:rsidP="009B4AF5">
      <w:pPr>
        <w:ind w:left="-15" w:right="123" w:firstLine="284"/>
        <w:rPr>
          <w:sz w:val="24"/>
          <w:szCs w:val="24"/>
        </w:rPr>
      </w:pPr>
      <w:r w:rsidRPr="009B4AF5">
        <w:rPr>
          <w:sz w:val="24"/>
          <w:szCs w:val="24"/>
        </w:rPr>
        <w:t xml:space="preserve">Учебный предмет «Литературное чтение» имеет большое значение для формирования сферы жизненной компетенции по ниже перечисленным направлениям. </w:t>
      </w:r>
    </w:p>
    <w:p w:rsidR="009B4AF5" w:rsidRPr="009B4AF5" w:rsidRDefault="009B4AF5" w:rsidP="009B4AF5">
      <w:pPr>
        <w:spacing w:after="26" w:line="270" w:lineRule="auto"/>
        <w:ind w:left="-5" w:right="120" w:hanging="10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Развитие адекватных представлений о собственных возможностях проявляется в умениях:  </w:t>
      </w:r>
    </w:p>
    <w:p w:rsidR="009B4AF5" w:rsidRPr="009B4AF5" w:rsidRDefault="009B4AF5" w:rsidP="009B4AF5">
      <w:pPr>
        <w:widowControl/>
        <w:numPr>
          <w:ilvl w:val="0"/>
          <w:numId w:val="8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обратиться за помощью к учителю при непонимании </w:t>
      </w:r>
      <w:proofErr w:type="gramStart"/>
      <w:r w:rsidRPr="009B4AF5">
        <w:rPr>
          <w:sz w:val="24"/>
          <w:szCs w:val="24"/>
        </w:rPr>
        <w:t>услышанного</w:t>
      </w:r>
      <w:proofErr w:type="gramEnd"/>
      <w:r w:rsidRPr="009B4AF5">
        <w:rPr>
          <w:sz w:val="24"/>
          <w:szCs w:val="24"/>
        </w:rPr>
        <w:t xml:space="preserve"> или прочитанного, сформулировать запрос о помощи; </w:t>
      </w:r>
    </w:p>
    <w:p w:rsidR="009B4AF5" w:rsidRPr="009B4AF5" w:rsidRDefault="009B4AF5" w:rsidP="009B4AF5">
      <w:pPr>
        <w:widowControl/>
        <w:numPr>
          <w:ilvl w:val="0"/>
          <w:numId w:val="8"/>
        </w:numPr>
        <w:autoSpaceDE/>
        <w:autoSpaceDN/>
        <w:spacing w:after="3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распределять время на выполнение задания в обозначенный учителем отрезок времени;  </w:t>
      </w:r>
    </w:p>
    <w:p w:rsidR="009B4AF5" w:rsidRPr="009B4AF5" w:rsidRDefault="009B4AF5" w:rsidP="009B4AF5">
      <w:pPr>
        <w:widowControl/>
        <w:numPr>
          <w:ilvl w:val="0"/>
          <w:numId w:val="8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lastRenderedPageBreak/>
        <w:t xml:space="preserve">словесно обозначать цель выполняемых действий и их результат. </w:t>
      </w:r>
    </w:p>
    <w:p w:rsidR="009B4AF5" w:rsidRPr="009B4AF5" w:rsidRDefault="009B4AF5" w:rsidP="009B4AF5">
      <w:pPr>
        <w:spacing w:after="27" w:line="270" w:lineRule="auto"/>
        <w:ind w:left="-5" w:right="120" w:hanging="10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Овладение навыками коммуникации и принятыми ритуалами социального взаимодействия проявляется: </w:t>
      </w:r>
    </w:p>
    <w:p w:rsidR="009B4AF5" w:rsidRPr="009B4AF5" w:rsidRDefault="009B4AF5" w:rsidP="009B4AF5">
      <w:pPr>
        <w:widowControl/>
        <w:numPr>
          <w:ilvl w:val="0"/>
          <w:numId w:val="9"/>
        </w:numPr>
        <w:autoSpaceDE/>
        <w:autoSpaceDN/>
        <w:spacing w:after="30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в умении слушать внимательно и адекватно реагировать на обращенную речь, получать и уточнять информацию от собеседника;  </w:t>
      </w:r>
    </w:p>
    <w:p w:rsidR="009B4AF5" w:rsidRPr="009B4AF5" w:rsidRDefault="009B4AF5" w:rsidP="009B4AF5">
      <w:pPr>
        <w:widowControl/>
        <w:numPr>
          <w:ilvl w:val="0"/>
          <w:numId w:val="9"/>
        </w:numPr>
        <w:autoSpaceDE/>
        <w:autoSpaceDN/>
        <w:spacing w:after="31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в умении отвечать на вопросы учителя, адекватно реагировать на его одобрение и порицание, критику со стороны одноклассников; </w:t>
      </w:r>
    </w:p>
    <w:p w:rsidR="009B4AF5" w:rsidRPr="009B4AF5" w:rsidRDefault="009B4AF5" w:rsidP="009B4AF5">
      <w:pPr>
        <w:widowControl/>
        <w:numPr>
          <w:ilvl w:val="0"/>
          <w:numId w:val="9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в умении выражать свои намерения, просьбы, пожелания, благодарность. </w:t>
      </w:r>
    </w:p>
    <w:p w:rsidR="009B4AF5" w:rsidRPr="009B4AF5" w:rsidRDefault="009B4AF5" w:rsidP="009B4AF5">
      <w:pPr>
        <w:spacing w:after="26" w:line="270" w:lineRule="auto"/>
        <w:ind w:left="-5" w:right="120" w:hanging="10"/>
        <w:rPr>
          <w:sz w:val="24"/>
          <w:szCs w:val="24"/>
        </w:rPr>
      </w:pPr>
      <w:r w:rsidRPr="009B4AF5">
        <w:rPr>
          <w:b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 </w:t>
      </w:r>
    </w:p>
    <w:p w:rsidR="009B4AF5" w:rsidRPr="009B4AF5" w:rsidRDefault="009B4AF5" w:rsidP="009B4AF5">
      <w:pPr>
        <w:widowControl/>
        <w:numPr>
          <w:ilvl w:val="0"/>
          <w:numId w:val="10"/>
        </w:numPr>
        <w:autoSpaceDE/>
        <w:autoSpaceDN/>
        <w:spacing w:after="36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в понимании роли литературного чтения в трансляции культурного наследия; </w:t>
      </w:r>
    </w:p>
    <w:p w:rsidR="009B4AF5" w:rsidRPr="009B4AF5" w:rsidRDefault="009B4AF5" w:rsidP="009B4AF5">
      <w:pPr>
        <w:widowControl/>
        <w:numPr>
          <w:ilvl w:val="0"/>
          <w:numId w:val="10"/>
        </w:numPr>
        <w:autoSpaceDE/>
        <w:autoSpaceDN/>
        <w:spacing w:after="33" w:line="270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в умении делиться своими впечатлениями, наблюдениями, личным опытом. </w:t>
      </w:r>
    </w:p>
    <w:p w:rsidR="009B4AF5" w:rsidRPr="009B4AF5" w:rsidRDefault="009B4AF5" w:rsidP="009B4AF5">
      <w:pPr>
        <w:spacing w:after="33" w:line="270" w:lineRule="auto"/>
        <w:ind w:right="123"/>
        <w:rPr>
          <w:sz w:val="24"/>
          <w:szCs w:val="24"/>
        </w:rPr>
      </w:pPr>
      <w:r w:rsidRPr="009B4AF5">
        <w:rPr>
          <w:sz w:val="24"/>
          <w:szCs w:val="24"/>
        </w:rPr>
        <w:t xml:space="preserve"> </w:t>
      </w:r>
      <w:r w:rsidRPr="009B4AF5">
        <w:rPr>
          <w:b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проявляется: </w:t>
      </w:r>
    </w:p>
    <w:p w:rsidR="009B4AF5" w:rsidRPr="009B4AF5" w:rsidRDefault="009B4AF5" w:rsidP="009B4AF5">
      <w:pPr>
        <w:widowControl/>
        <w:numPr>
          <w:ilvl w:val="0"/>
          <w:numId w:val="11"/>
        </w:numPr>
        <w:autoSpaceDE/>
        <w:autoSpaceDN/>
        <w:spacing w:after="31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 xml:space="preserve">в соблюдении правил речевого поведения в учебных ситуациях с учителем и одноклассниками; </w:t>
      </w:r>
    </w:p>
    <w:p w:rsidR="009B4AF5" w:rsidRPr="009B4AF5" w:rsidRDefault="009B4AF5" w:rsidP="009B4AF5">
      <w:pPr>
        <w:widowControl/>
        <w:numPr>
          <w:ilvl w:val="0"/>
          <w:numId w:val="11"/>
        </w:numPr>
        <w:autoSpaceDE/>
        <w:autoSpaceDN/>
        <w:spacing w:after="5" w:line="271" w:lineRule="auto"/>
        <w:ind w:right="123"/>
        <w:jc w:val="both"/>
        <w:rPr>
          <w:sz w:val="24"/>
          <w:szCs w:val="24"/>
        </w:rPr>
      </w:pPr>
      <w:r w:rsidRPr="009B4AF5">
        <w:rPr>
          <w:sz w:val="24"/>
          <w:szCs w:val="24"/>
        </w:rPr>
        <w:t>в умении использовать принятые на уроках социальные ритуалы (</w:t>
      </w:r>
      <w:proofErr w:type="gramStart"/>
      <w:r w:rsidRPr="009B4AF5">
        <w:rPr>
          <w:sz w:val="24"/>
          <w:szCs w:val="24"/>
        </w:rPr>
        <w:t>выразить просьбу</w:t>
      </w:r>
      <w:proofErr w:type="gramEnd"/>
      <w:r w:rsidRPr="009B4AF5">
        <w:rPr>
          <w:sz w:val="24"/>
          <w:szCs w:val="24"/>
        </w:rPr>
        <w:t xml:space="preserve">, намерение, умение корректно привлечь к себе внимание учителя). </w:t>
      </w:r>
    </w:p>
    <w:p w:rsidR="009B4AF5" w:rsidRDefault="009B4AF5">
      <w:pPr>
        <w:pStyle w:val="1"/>
        <w:spacing w:before="116"/>
        <w:ind w:left="286"/>
      </w:pPr>
    </w:p>
    <w:p w:rsidR="00711029" w:rsidRDefault="00D413B9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711029" w:rsidRDefault="00D413B9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711029" w:rsidRDefault="00D413B9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711029" w:rsidRDefault="00D413B9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11029" w:rsidRDefault="00D413B9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711029" w:rsidRDefault="00D413B9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lastRenderedPageBreak/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11029" w:rsidRDefault="00D413B9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711029" w:rsidRDefault="00D413B9">
      <w:pPr>
        <w:pStyle w:val="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711029" w:rsidRDefault="00D413B9">
      <w:pPr>
        <w:pStyle w:val="a3"/>
        <w:spacing w:before="181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711029" w:rsidRDefault="00D413B9">
      <w:pPr>
        <w:pStyle w:val="a3"/>
        <w:spacing w:before="62"/>
        <w:ind w:left="106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711029" w:rsidRDefault="00D413B9">
      <w:pPr>
        <w:pStyle w:val="a3"/>
        <w:spacing w:before="60"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11029" w:rsidRDefault="00D413B9">
      <w:pPr>
        <w:pStyle w:val="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00" w:right="560" w:bottom="280" w:left="560" w:header="720" w:footer="720" w:gutter="0"/>
          <w:cols w:space="720"/>
        </w:sectPr>
      </w:pPr>
    </w:p>
    <w:p w:rsidR="00711029" w:rsidRDefault="009B4AF5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413B9">
        <w:t>СОДЕРЖАНИЕ</w:t>
      </w:r>
      <w:r w:rsidR="00D413B9">
        <w:rPr>
          <w:spacing w:val="-8"/>
        </w:rPr>
        <w:t xml:space="preserve"> </w:t>
      </w:r>
      <w:r w:rsidR="00D413B9">
        <w:t>УЧЕБНОГО</w:t>
      </w:r>
      <w:r w:rsidR="00D413B9">
        <w:rPr>
          <w:spacing w:val="-8"/>
        </w:rPr>
        <w:t xml:space="preserve"> </w:t>
      </w:r>
      <w:r w:rsidR="00D413B9">
        <w:t>ПРЕДМЕТА</w:t>
      </w:r>
    </w:p>
    <w:p w:rsidR="00711029" w:rsidRDefault="00D413B9">
      <w:pPr>
        <w:pStyle w:val="a3"/>
        <w:spacing w:before="179" w:line="292" w:lineRule="auto"/>
        <w:ind w:left="106" w:right="129" w:firstLine="180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одного-двух</w:t>
      </w:r>
      <w:r>
        <w:rPr>
          <w:spacing w:val="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 в произведениях о Родине. Образ Родины в стихотворных и прозаических произведениях</w:t>
      </w:r>
      <w:r>
        <w:rPr>
          <w:spacing w:val="-58"/>
        </w:rPr>
        <w:t xml:space="preserve"> </w:t>
      </w:r>
      <w:r>
        <w:t>писателей и поэтов Х</w:t>
      </w:r>
      <w:proofErr w:type="gramStart"/>
      <w:r>
        <w:t>I</w:t>
      </w:r>
      <w:proofErr w:type="gramEnd"/>
      <w:r>
        <w:t>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711029" w:rsidRDefault="00D413B9">
      <w:pPr>
        <w:pStyle w:val="a3"/>
        <w:spacing w:before="115" w:line="292" w:lineRule="auto"/>
        <w:ind w:left="106" w:firstLine="180"/>
      </w:pPr>
      <w:r>
        <w:rPr>
          <w:i/>
        </w:rPr>
        <w:t xml:space="preserve">Фольклор (устное народное творчество). </w:t>
      </w:r>
      <w:proofErr w:type="gramStart"/>
      <w:r>
        <w:t>Круг чтения: малые жанры фольклора 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Далем.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711029" w:rsidRDefault="00D413B9">
      <w:pPr>
        <w:pStyle w:val="a3"/>
        <w:spacing w:before="116" w:line="292" w:lineRule="auto"/>
        <w:ind w:left="106" w:firstLine="180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4"/>
        </w:rPr>
        <w:t xml:space="preserve"> </w:t>
      </w:r>
      <w:r>
        <w:rPr>
          <w:i/>
        </w:rPr>
        <w:t>общечеловеческих</w:t>
      </w:r>
      <w:r>
        <w:rPr>
          <w:i/>
          <w:spacing w:val="-4"/>
        </w:rPr>
        <w:t xml:space="preserve"> </w:t>
      </w:r>
      <w:r>
        <w:rPr>
          <w:i/>
        </w:rPr>
        <w:t>ценностей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нравственных</w:t>
      </w:r>
      <w:r>
        <w:rPr>
          <w:i/>
          <w:spacing w:val="-4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 xml:space="preserve">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711029" w:rsidRDefault="00D413B9">
      <w:pPr>
        <w:pStyle w:val="a3"/>
        <w:spacing w:before="117" w:line="292" w:lineRule="auto"/>
        <w:ind w:left="106" w:right="81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</w:rPr>
        <w:t xml:space="preserve"> </w:t>
      </w:r>
      <w:r>
        <w:t>историческом событии. Фольклорные особенности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-1"/>
        </w:rPr>
        <w:t xml:space="preserve"> </w:t>
      </w:r>
      <w:r>
        <w:t>произведения.</w:t>
      </w:r>
    </w:p>
    <w:p w:rsidR="00711029" w:rsidRDefault="00D413B9">
      <w:pPr>
        <w:pStyle w:val="a3"/>
        <w:spacing w:before="116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711029" w:rsidRDefault="00D413B9">
      <w:pPr>
        <w:pStyle w:val="a3"/>
        <w:spacing w:line="292" w:lineRule="auto"/>
        <w:ind w:left="106" w:right="146"/>
      </w:pPr>
      <w:r>
        <w:t>Литературные сказки А.</w:t>
      </w:r>
      <w:r>
        <w:rPr>
          <w:spacing w:val="1"/>
        </w:rPr>
        <w:t xml:space="preserve"> </w:t>
      </w:r>
      <w:r>
        <w:t xml:space="preserve">С. Пушкина в стихах (по выбору, например, «Сказка о царе </w:t>
      </w:r>
      <w:proofErr w:type="spellStart"/>
      <w:r>
        <w:t>Салтане</w:t>
      </w:r>
      <w:proofErr w:type="spellEnd"/>
      <w:r>
        <w:t>, о сыне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1"/>
        </w:rPr>
        <w:t xml:space="preserve"> </w:t>
      </w:r>
      <w:r>
        <w:t>князе</w:t>
      </w:r>
      <w:r>
        <w:rPr>
          <w:spacing w:val="-2"/>
        </w:rPr>
        <w:t xml:space="preserve"> </w:t>
      </w:r>
      <w:proofErr w:type="spellStart"/>
      <w:r>
        <w:t>Гвидоне</w:t>
      </w:r>
      <w:proofErr w:type="spellEnd"/>
      <w:r>
        <w:rPr>
          <w:spacing w:val="-1"/>
        </w:rPr>
        <w:t xml:space="preserve"> </w:t>
      </w:r>
      <w:proofErr w:type="spellStart"/>
      <w:r>
        <w:t>Салтановиче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711029" w:rsidRDefault="00D413B9">
      <w:pPr>
        <w:pStyle w:val="a3"/>
        <w:spacing w:line="292" w:lineRule="auto"/>
        <w:ind w:left="106" w:right="210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отрицательные герои, волшебные помощники, язык авторской сказки. И. Я. </w:t>
      </w:r>
      <w:proofErr w:type="spellStart"/>
      <w:r>
        <w:t>Билибин</w:t>
      </w:r>
      <w:proofErr w:type="spellEnd"/>
      <w:r>
        <w:t xml:space="preserve"> — 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 С. Пушкина.</w:t>
      </w:r>
    </w:p>
    <w:p w:rsidR="00711029" w:rsidRDefault="00D413B9">
      <w:pPr>
        <w:pStyle w:val="a3"/>
        <w:spacing w:before="115" w:line="292" w:lineRule="auto"/>
        <w:ind w:left="106" w:right="146" w:firstLine="180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 великий русский баснописец. Басни И. А.</w:t>
      </w:r>
      <w:r>
        <w:rPr>
          <w:spacing w:val="-58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 крылатых выражений в</w:t>
      </w:r>
      <w:r>
        <w:rPr>
          <w:spacing w:val="-2"/>
        </w:rPr>
        <w:t xml:space="preserve"> </w:t>
      </w:r>
      <w:r>
        <w:t>речи.</w:t>
      </w:r>
    </w:p>
    <w:p w:rsidR="00711029" w:rsidRDefault="00D413B9">
      <w:pPr>
        <w:spacing w:before="118" w:line="292" w:lineRule="auto"/>
        <w:ind w:left="106" w:right="245" w:firstLine="180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</w:t>
      </w:r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</w:rPr>
        <w:t>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6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пяти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>,</w:t>
      </w:r>
    </w:p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62" w:line="292" w:lineRule="auto"/>
        <w:ind w:left="106" w:right="210"/>
      </w:pPr>
      <w:r>
        <w:lastRenderedPageBreak/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произведения.</w:t>
      </w:r>
    </w:p>
    <w:p w:rsidR="00711029" w:rsidRDefault="00D413B9">
      <w:pPr>
        <w:pStyle w:val="a3"/>
        <w:spacing w:line="292" w:lineRule="auto"/>
        <w:ind w:left="106" w:right="590"/>
      </w:pPr>
      <w:r>
        <w:t xml:space="preserve">Живописные полотна как иллюстрация к лирическому произведению: пейзаж. </w:t>
      </w:r>
      <w:proofErr w:type="gramStart"/>
      <w:r>
        <w:t>Сравнение средств</w:t>
      </w:r>
      <w:r>
        <w:rPr>
          <w:spacing w:val="-58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  <w:proofErr w:type="gramEnd"/>
    </w:p>
    <w:p w:rsidR="00711029" w:rsidRDefault="00D413B9">
      <w:pPr>
        <w:pStyle w:val="a3"/>
        <w:spacing w:before="116" w:line="292" w:lineRule="auto"/>
        <w:ind w:left="106" w:right="233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произведений).</w:t>
      </w:r>
      <w:r>
        <w:rPr>
          <w:spacing w:val="5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711029" w:rsidRDefault="00D413B9">
      <w:pPr>
        <w:pStyle w:val="a3"/>
        <w:spacing w:before="116" w:line="292" w:lineRule="auto"/>
        <w:ind w:left="106" w:right="563" w:firstLine="18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 xml:space="preserve">произведения Д. Н. </w:t>
      </w:r>
      <w:proofErr w:type="gramStart"/>
      <w:r>
        <w:t>Мамина-Сибиряка</w:t>
      </w:r>
      <w:proofErr w:type="gramEnd"/>
      <w:r>
        <w:t>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Скребицкого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711029" w:rsidRDefault="00D413B9">
      <w:pPr>
        <w:pStyle w:val="a3"/>
        <w:tabs>
          <w:tab w:val="left" w:pos="848"/>
          <w:tab w:val="left" w:pos="7210"/>
          <w:tab w:val="left" w:pos="9273"/>
        </w:tabs>
        <w:spacing w:before="118" w:line="292" w:lineRule="auto"/>
        <w:ind w:left="106" w:right="306" w:firstLine="18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11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 xml:space="preserve">Дурова, Б. С. Житкова. </w:t>
      </w:r>
      <w:proofErr w:type="gramStart"/>
      <w:r>
        <w:t>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  <w:proofErr w:type="gramEnd"/>
    </w:p>
    <w:p w:rsidR="00711029" w:rsidRDefault="00D413B9">
      <w:pPr>
        <w:pStyle w:val="a3"/>
        <w:spacing w:before="117" w:line="292" w:lineRule="auto"/>
        <w:ind w:left="106" w:right="107" w:firstLine="180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военное время.</w:t>
      </w:r>
    </w:p>
    <w:p w:rsidR="00711029" w:rsidRDefault="00D413B9">
      <w:pPr>
        <w:pStyle w:val="a3"/>
        <w:spacing w:before="116" w:line="292" w:lineRule="auto"/>
        <w:ind w:left="106" w:right="226" w:firstLine="18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 В. В.</w:t>
      </w:r>
      <w:r>
        <w:rPr>
          <w:spacing w:val="-58"/>
        </w:rPr>
        <w:t xml:space="preserve"> </w:t>
      </w:r>
      <w:proofErr w:type="spellStart"/>
      <w:r>
        <w:t>Голявкин</w:t>
      </w:r>
      <w:proofErr w:type="spellEnd"/>
      <w:r>
        <w:rPr>
          <w:spacing w:val="-1"/>
        </w:rPr>
        <w:t xml:space="preserve"> </w:t>
      </w:r>
      <w:r>
        <w:t>и др.</w:t>
      </w:r>
    </w:p>
    <w:p w:rsidR="00711029" w:rsidRDefault="00D413B9">
      <w:pPr>
        <w:pStyle w:val="a3"/>
        <w:spacing w:before="118" w:line="292" w:lineRule="auto"/>
        <w:ind w:left="106" w:right="576" w:firstLine="18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 xml:space="preserve">Дж. </w:t>
      </w:r>
      <w:proofErr w:type="spellStart"/>
      <w:r>
        <w:t>Родари</w:t>
      </w:r>
      <w:proofErr w:type="spellEnd"/>
      <w:r>
        <w:t>, С.</w:t>
      </w:r>
      <w:r>
        <w:rPr>
          <w:spacing w:val="1"/>
        </w:rPr>
        <w:t xml:space="preserve"> </w:t>
      </w:r>
      <w:proofErr w:type="spellStart"/>
      <w:r>
        <w:t>Лагерлёф</w:t>
      </w:r>
      <w:proofErr w:type="spellEnd"/>
      <w:r>
        <w:t>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711029" w:rsidRDefault="00D413B9">
      <w:pPr>
        <w:pStyle w:val="a3"/>
        <w:spacing w:before="117" w:line="292" w:lineRule="auto"/>
        <w:ind w:left="106" w:firstLine="180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5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 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рукописными книгами.</w:t>
      </w:r>
    </w:p>
    <w:p w:rsidR="00711029" w:rsidRDefault="00711029">
      <w:pPr>
        <w:spacing w:line="292" w:lineRule="auto"/>
        <w:sectPr w:rsidR="00711029">
          <w:pgSz w:w="11900" w:h="16840"/>
          <w:pgMar w:top="500" w:right="560" w:bottom="280" w:left="560" w:header="720" w:footer="720" w:gutter="0"/>
          <w:cols w:space="720"/>
        </w:sectPr>
      </w:pPr>
    </w:p>
    <w:p w:rsidR="00711029" w:rsidRDefault="009B4AF5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413B9">
        <w:t>ПЛАНИРУЕМЫЕ</w:t>
      </w:r>
      <w:r w:rsidR="00D413B9">
        <w:rPr>
          <w:spacing w:val="-11"/>
        </w:rPr>
        <w:t xml:space="preserve"> </w:t>
      </w:r>
      <w:r w:rsidR="00D413B9">
        <w:t>ОБРАЗОВАТЕЛЬНЫЕ</w:t>
      </w:r>
      <w:r w:rsidR="00D413B9">
        <w:rPr>
          <w:spacing w:val="-11"/>
        </w:rPr>
        <w:t xml:space="preserve"> </w:t>
      </w:r>
      <w:r w:rsidR="00D413B9">
        <w:t>РЕЗУЛЬТАТЫ</w:t>
      </w:r>
    </w:p>
    <w:p w:rsidR="00711029" w:rsidRDefault="00D413B9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11029" w:rsidRDefault="00D413B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11029" w:rsidRDefault="00D413B9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711029" w:rsidRDefault="00D413B9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11029" w:rsidRDefault="00D413B9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711029" w:rsidRDefault="00D413B9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711029" w:rsidRDefault="00711029">
      <w:pPr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711029" w:rsidRDefault="00D413B9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711029" w:rsidRDefault="00D413B9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711029" w:rsidRDefault="00D413B9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711029" w:rsidRDefault="00D413B9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711029" w:rsidRDefault="00711029">
      <w:pPr>
        <w:pStyle w:val="a3"/>
        <w:spacing w:before="8"/>
        <w:ind w:left="0"/>
        <w:rPr>
          <w:sz w:val="21"/>
        </w:rPr>
      </w:pPr>
    </w:p>
    <w:p w:rsidR="00711029" w:rsidRDefault="00D413B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11029" w:rsidRDefault="00D413B9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711029" w:rsidRDefault="00D413B9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711029" w:rsidRDefault="00711029">
      <w:pPr>
        <w:rPr>
          <w:sz w:val="24"/>
        </w:rPr>
        <w:sectPr w:rsidR="00711029">
          <w:pgSz w:w="11900" w:h="16840"/>
          <w:pgMar w:top="50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711029" w:rsidRDefault="00D413B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711029" w:rsidRDefault="00D413B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711029" w:rsidRDefault="00D413B9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711029" w:rsidRDefault="00D413B9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11029" w:rsidRDefault="00D413B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711029" w:rsidRDefault="00711029">
      <w:pPr>
        <w:rPr>
          <w:sz w:val="24"/>
        </w:rPr>
        <w:sectPr w:rsidR="00711029">
          <w:pgSz w:w="11900" w:h="16840"/>
          <w:pgMar w:top="54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711029" w:rsidRDefault="00D413B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711029" w:rsidRDefault="00D413B9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711029" w:rsidRDefault="00711029">
      <w:pPr>
        <w:pStyle w:val="a3"/>
        <w:spacing w:before="2"/>
        <w:ind w:left="0"/>
        <w:rPr>
          <w:sz w:val="27"/>
        </w:rPr>
      </w:pPr>
    </w:p>
    <w:p w:rsidR="00711029" w:rsidRDefault="00D413B9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11029" w:rsidRDefault="00711029">
      <w:pPr>
        <w:pStyle w:val="a3"/>
        <w:spacing w:before="1"/>
        <w:ind w:left="0"/>
        <w:rPr>
          <w:sz w:val="27"/>
        </w:rPr>
      </w:pPr>
    </w:p>
    <w:p w:rsidR="00711029" w:rsidRDefault="00D413B9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11029" w:rsidRDefault="00D413B9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711029" w:rsidRDefault="00D413B9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1" w:firstLine="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795" w:firstLine="0"/>
        <w:rPr>
          <w:sz w:val="24"/>
        </w:rPr>
      </w:pPr>
      <w:r>
        <w:rPr>
          <w:sz w:val="24"/>
        </w:rPr>
        <w:lastRenderedPageBreak/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4" w:firstLine="0"/>
        <w:rPr>
          <w:sz w:val="24"/>
        </w:rPr>
      </w:pPr>
      <w:proofErr w:type="gramStart"/>
      <w:r>
        <w:rPr>
          <w:sz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1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 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 и интерьера;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9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02" w:firstLine="0"/>
        <w:rPr>
          <w:sz w:val="24"/>
        </w:rPr>
      </w:pPr>
      <w:proofErr w:type="gramStart"/>
      <w:r>
        <w:rPr>
          <w:sz w:val="24"/>
        </w:rPr>
        <w:t>пересказывать произведение (устно) подробно, выборочно, сжато (кратко), от лица героя,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55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2" w:firstLine="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87" w:firstLine="0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письменный текст;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0" w:firstLine="0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2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используя</w:t>
      </w:r>
    </w:p>
    <w:p w:rsidR="00711029" w:rsidRDefault="00711029">
      <w:pPr>
        <w:rPr>
          <w:sz w:val="24"/>
        </w:rPr>
        <w:sectPr w:rsidR="00711029">
          <w:pgSz w:w="11900" w:h="16840"/>
          <w:pgMar w:top="58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74"/>
      </w:pPr>
      <w:r>
        <w:lastRenderedPageBreak/>
        <w:t>картотеки,</w:t>
      </w:r>
      <w:r>
        <w:rPr>
          <w:spacing w:val="53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5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711029" w:rsidRDefault="009B4AF5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413B9">
        <w:t>ПОУРОЧНОЕ</w:t>
      </w:r>
      <w:r w:rsidR="00D413B9">
        <w:rPr>
          <w:spacing w:val="-10"/>
        </w:rPr>
        <w:t xml:space="preserve"> </w:t>
      </w:r>
      <w:r w:rsidR="00D413B9">
        <w:t>ПЛАНИРОВАНИЕ</w:t>
      </w:r>
    </w:p>
    <w:p w:rsidR="00711029" w:rsidRDefault="0071102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477"/>
        </w:trPr>
        <w:tc>
          <w:tcPr>
            <w:tcW w:w="576" w:type="dxa"/>
            <w:vMerge w:val="restart"/>
          </w:tcPr>
          <w:p w:rsidR="00711029" w:rsidRDefault="00D413B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61" w:type="dxa"/>
            <w:vMerge w:val="restart"/>
          </w:tcPr>
          <w:p w:rsidR="00711029" w:rsidRDefault="00D41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11029" w:rsidRDefault="00D41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11029" w:rsidRDefault="00D413B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28" w:type="dxa"/>
            <w:vMerge w:val="restart"/>
          </w:tcPr>
          <w:p w:rsidR="00711029" w:rsidRDefault="00D413B9">
            <w:pPr>
              <w:pStyle w:val="TableParagraph"/>
              <w:spacing w:line="292" w:lineRule="auto"/>
              <w:ind w:left="7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1102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Знакомство с учебником.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В мире книг. 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Диагностическая работа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Народные промыслы.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прикладного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искусства: гжельская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 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 и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«Сестрица Алёнушка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«Сестрица Алёнушка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«Иван-царевич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«Иван-царевич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«Иван-царевич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«Сивка-бурка».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«Сивка-бурка».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«Сивка-бурка».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Художники-иллюстраторы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В.Васнецов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И.Билибин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927"/>
              <w:rPr>
                <w:sz w:val="24"/>
              </w:rPr>
            </w:pPr>
            <w:r>
              <w:rPr>
                <w:sz w:val="24"/>
              </w:rPr>
              <w:t>Поговорим о 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творчество».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64"/>
              <w:rPr>
                <w:sz w:val="24"/>
              </w:rPr>
            </w:pPr>
            <w:r>
              <w:rPr>
                <w:sz w:val="24"/>
              </w:rPr>
              <w:t>Проект «Сочиняем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Знакомство с разделом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"Поэтическая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тетрадь".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«Как научиться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стихи» на основе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 статьи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Смоленского.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Ф.И. Тютчев «Листья».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Сочинение-миниатюра 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расскажут 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А.А. Фет «Мама! Глянь-ка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окошка...».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И.С. Никитин «Встреча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Н. А. Некрасов «Не ветер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бором...»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Знакомство с разделом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"Великие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А. С. Пушкин.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А.С. Пушкин «Уж 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дышало...».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А.С. Пушкин «В тот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погода...»,</w:t>
            </w:r>
          </w:p>
          <w:p w:rsidR="00711029" w:rsidRDefault="00D413B9">
            <w:pPr>
              <w:pStyle w:val="TableParagraph"/>
              <w:spacing w:before="0"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«Опрятней модного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паркета».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62"/>
              <w:rPr>
                <w:sz w:val="24"/>
              </w:rPr>
            </w:pPr>
            <w:r>
              <w:rPr>
                <w:sz w:val="24"/>
              </w:rPr>
              <w:t>А.С. Пушкин «Зимнее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А.С. Пушкин 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Рисунки И.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И.А. Крылов.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об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Крылове.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И.А. Крылов «Мартышка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Очки».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И.А. Крылов «Ворона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Лисица».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М.Ю. Лермонтов. Статья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Воскобойникова.</w:t>
            </w:r>
          </w:p>
          <w:p w:rsidR="00711029" w:rsidRDefault="00D413B9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Подготовка сообщения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«Утёс».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М.Ю. Лермонтов 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вершины...», «На севере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57"/>
              <w:rPr>
                <w:sz w:val="24"/>
              </w:rPr>
            </w:pPr>
            <w:r>
              <w:rPr>
                <w:sz w:val="24"/>
              </w:rPr>
              <w:t>Произведения 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Детство Л.Н. Толстого 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воспоминаний писателя).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 xml:space="preserve">Л.Н. </w:t>
            </w:r>
            <w:proofErr w:type="gramStart"/>
            <w:r>
              <w:rPr>
                <w:sz w:val="24"/>
              </w:rPr>
              <w:t>Толстой</w:t>
            </w:r>
            <w:proofErr w:type="gramEnd"/>
            <w:r>
              <w:rPr>
                <w:sz w:val="24"/>
              </w:rPr>
              <w:t xml:space="preserve"> «Какая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Л.Н. Толстой 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моря?»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«Акула».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«Великие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Знакомство с разделом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Д.Н.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"Что интересного я узнал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Д.Н. Мамин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Сибиряка?"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</w:p>
          <w:p w:rsidR="00711029" w:rsidRDefault="00D413B9">
            <w:pPr>
              <w:pStyle w:val="TableParagraph"/>
              <w:spacing w:before="60"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- длинные уши, косые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хвост».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В.М. Гаршин «Лягушк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В.М. Гаршин «Лягушк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«Были-небылицы».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Подготовка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М. Горький «Случай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М. Горький «Случай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«Растрёпанный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«Растрёпанный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«Растрёпанный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927"/>
              <w:rPr>
                <w:sz w:val="24"/>
              </w:rPr>
            </w:pPr>
            <w:r>
              <w:rPr>
                <w:sz w:val="24"/>
              </w:rPr>
              <w:t>Поговорим о 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«Были-небылицы».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«Поэтическая тетрадь».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С. Чёрный «Что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утёнка...»,</w:t>
            </w:r>
          </w:p>
          <w:p w:rsidR="00711029" w:rsidRDefault="00D413B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«Сны».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82"/>
              <w:rPr>
                <w:sz w:val="24"/>
              </w:rPr>
            </w:pPr>
            <w:r>
              <w:rPr>
                <w:sz w:val="24"/>
              </w:rPr>
              <w:t>М. М. Пришвин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«Черёмуха».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«Люби все живое».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И.С. Соколов-Микитов.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"Что интересного я узнал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И.С. Соколов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Микитова".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В.И. Белов «Малька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провинилась».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 xml:space="preserve">В.И. Белов «Ещё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В.Ю. Драгунский «Он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В.Ю. Драгунский «Он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Б.С. Житков.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Житкова?"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080"/>
              <w:rPr>
                <w:sz w:val="24"/>
              </w:rPr>
            </w:pPr>
            <w:r>
              <w:rPr>
                <w:sz w:val="24"/>
              </w:rPr>
              <w:t>Б.С. Житков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080"/>
              <w:rPr>
                <w:sz w:val="24"/>
              </w:rPr>
            </w:pPr>
            <w:r>
              <w:rPr>
                <w:sz w:val="24"/>
              </w:rPr>
              <w:t>Б.С. Житков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080"/>
              <w:rPr>
                <w:sz w:val="24"/>
              </w:rPr>
            </w:pPr>
            <w:r>
              <w:rPr>
                <w:sz w:val="24"/>
              </w:rPr>
              <w:t>Б.С. Житков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«Люби все живое».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«Поэтическая тетрадь».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днем»,</w:t>
            </w:r>
          </w:p>
          <w:p w:rsidR="00711029" w:rsidRDefault="00D413B9">
            <w:pPr>
              <w:pStyle w:val="TableParagraph"/>
              <w:spacing w:before="60" w:line="292" w:lineRule="auto"/>
              <w:ind w:right="745"/>
              <w:rPr>
                <w:sz w:val="24"/>
              </w:rPr>
            </w:pPr>
            <w:r>
              <w:rPr>
                <w:sz w:val="24"/>
              </w:rPr>
              <w:t>«В лесу над росистой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поляной...».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«Разлука».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«Если».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Дружинина</w:t>
            </w:r>
          </w:p>
          <w:p w:rsidR="00711029" w:rsidRDefault="00D413B9">
            <w:pPr>
              <w:pStyle w:val="TableParagraph"/>
              <w:spacing w:before="60"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«Мамочка-мамуля»,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Бокова «Родина –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«Кукушка»,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«Котёнок».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«Собирай по ягодке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наберёшь кузовок».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Б.В. Шергин «Собирай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М.М. Зощенко «Золотые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М.М. Зощенко «Золотые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М.М. Зощенко 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М.М. Зощенко 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М.М. Зощенко.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Н.Н. Носов «Федина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А.П. Платонов «Цветок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А.П. Платонов «Цветок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Н.Н. Носов.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</w:p>
          <w:p w:rsidR="00711029" w:rsidRDefault="00D413B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Оценка достижений.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«Зарубежная литература».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книг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Г.Х. Андерсен «Гадкий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Г.Х. Андерсен «Гадкий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Г.Х. Андерсен «Гадкий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Г.Х. Андерсен.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Проект "Моя любимая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813"/>
        </w:trPr>
        <w:tc>
          <w:tcPr>
            <w:tcW w:w="3637" w:type="dxa"/>
            <w:gridSpan w:val="2"/>
          </w:tcPr>
          <w:p w:rsidR="00711029" w:rsidRDefault="00D413B9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0" w:type="dxa"/>
            <w:gridSpan w:val="3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</w:tbl>
    <w:p w:rsidR="00711029" w:rsidRDefault="00711029" w:rsidP="00D413B9">
      <w:pPr>
        <w:pStyle w:val="a3"/>
        <w:spacing w:before="1"/>
        <w:ind w:left="0"/>
      </w:pPr>
    </w:p>
    <w:sectPr w:rsidR="00711029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700"/>
    <w:multiLevelType w:val="hybridMultilevel"/>
    <w:tmpl w:val="AA200B98"/>
    <w:lvl w:ilvl="0" w:tplc="041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3052478A">
      <w:start w:val="1"/>
      <w:numFmt w:val="bullet"/>
      <w:lvlText w:val=""/>
      <w:lvlJc w:val="left"/>
      <w:pPr>
        <w:ind w:left="1441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">
    <w:nsid w:val="0DA7007F"/>
    <w:multiLevelType w:val="hybridMultilevel"/>
    <w:tmpl w:val="7F324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841C43"/>
    <w:multiLevelType w:val="hybridMultilevel"/>
    <w:tmpl w:val="C2BAD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044D5"/>
    <w:multiLevelType w:val="hybridMultilevel"/>
    <w:tmpl w:val="ADD2E172"/>
    <w:lvl w:ilvl="0" w:tplc="041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">
    <w:nsid w:val="30765288"/>
    <w:multiLevelType w:val="hybridMultilevel"/>
    <w:tmpl w:val="D4B2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7D30"/>
    <w:multiLevelType w:val="hybridMultilevel"/>
    <w:tmpl w:val="BE0C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1353B"/>
    <w:multiLevelType w:val="hybridMultilevel"/>
    <w:tmpl w:val="CBE22882"/>
    <w:lvl w:ilvl="0" w:tplc="041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>
    <w:nsid w:val="484A76FA"/>
    <w:multiLevelType w:val="hybridMultilevel"/>
    <w:tmpl w:val="40D2208C"/>
    <w:lvl w:ilvl="0" w:tplc="041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>
    <w:nsid w:val="52095B8F"/>
    <w:multiLevelType w:val="hybridMultilevel"/>
    <w:tmpl w:val="75245460"/>
    <w:lvl w:ilvl="0" w:tplc="041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9">
    <w:nsid w:val="5AB76DD5"/>
    <w:multiLevelType w:val="hybridMultilevel"/>
    <w:tmpl w:val="80DE3FEC"/>
    <w:lvl w:ilvl="0" w:tplc="936C06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27C9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55448B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A3269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F76748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56069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1A21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75EB56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B083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>
    <w:nsid w:val="6D8B29A6"/>
    <w:multiLevelType w:val="hybridMultilevel"/>
    <w:tmpl w:val="F9862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56070"/>
    <w:multiLevelType w:val="hybridMultilevel"/>
    <w:tmpl w:val="F01E6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528C24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712E6C3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FB1E68D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D2890E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B860D4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C80801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B540B8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A08EE90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1029"/>
    <w:rsid w:val="00711029"/>
    <w:rsid w:val="0099195B"/>
    <w:rsid w:val="009B4AF5"/>
    <w:rsid w:val="00D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2022-11-17T05:23:00Z</dcterms:created>
  <dcterms:modified xsi:type="dcterms:W3CDTF">2022-11-17T05:23:00Z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